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2B" w:rsidRPr="001B272B" w:rsidRDefault="001B272B" w:rsidP="001B272B">
      <w:pPr>
        <w:kinsoku w:val="0"/>
        <w:overflowPunct w:val="0"/>
        <w:spacing w:line="724" w:lineRule="exact"/>
        <w:ind w:left="531"/>
        <w:jc w:val="center"/>
        <w:rPr>
          <w:rFonts w:ascii="標楷體" w:eastAsia="標楷體" w:hAnsi="標楷體" w:cs="微軟正黑體"/>
          <w:sz w:val="56"/>
          <w:szCs w:val="56"/>
        </w:rPr>
      </w:pPr>
      <w:r w:rsidRPr="001B272B">
        <w:rPr>
          <w:rFonts w:ascii="標楷體" w:eastAsia="標楷體" w:hAnsi="標楷體" w:cs="微軟正黑體" w:hint="eastAsia"/>
          <w:spacing w:val="2"/>
          <w:sz w:val="56"/>
          <w:szCs w:val="56"/>
        </w:rPr>
        <w:t>嘉義縣東石鄉港墘國民小學學</w:t>
      </w:r>
      <w:r w:rsidRPr="001B272B">
        <w:rPr>
          <w:rFonts w:ascii="標楷體" w:eastAsia="標楷體" w:hAnsi="標楷體" w:cs="微軟正黑體" w:hint="eastAsia"/>
          <w:sz w:val="56"/>
          <w:szCs w:val="56"/>
        </w:rPr>
        <w:t>生校園</w:t>
      </w:r>
      <w:r w:rsidRPr="001B272B">
        <w:rPr>
          <w:rFonts w:ascii="標楷體" w:eastAsia="標楷體" w:hAnsi="標楷體" w:cs="微軟正黑體" w:hint="eastAsia"/>
          <w:spacing w:val="1"/>
          <w:sz w:val="56"/>
          <w:szCs w:val="56"/>
        </w:rPr>
        <w:t>行</w:t>
      </w:r>
      <w:r w:rsidRPr="001B272B">
        <w:rPr>
          <w:rFonts w:ascii="標楷體" w:eastAsia="標楷體" w:hAnsi="標楷體" w:cs="微軟正黑體" w:hint="eastAsia"/>
          <w:sz w:val="56"/>
          <w:szCs w:val="56"/>
        </w:rPr>
        <w:t>動載具</w:t>
      </w:r>
      <w:r w:rsidRPr="001B272B">
        <w:rPr>
          <w:rFonts w:ascii="標楷體" w:eastAsia="標楷體" w:hAnsi="標楷體" w:cs="微軟正黑體" w:hint="eastAsia"/>
          <w:spacing w:val="1"/>
          <w:sz w:val="56"/>
          <w:szCs w:val="56"/>
        </w:rPr>
        <w:t>使</w:t>
      </w:r>
      <w:r w:rsidRPr="001B272B">
        <w:rPr>
          <w:rFonts w:ascii="標楷體" w:eastAsia="標楷體" w:hAnsi="標楷體" w:cs="微軟正黑體" w:hint="eastAsia"/>
          <w:sz w:val="56"/>
          <w:szCs w:val="56"/>
        </w:rPr>
        <w:t>用管理</w:t>
      </w:r>
      <w:r w:rsidRPr="001B272B">
        <w:rPr>
          <w:rFonts w:ascii="標楷體" w:eastAsia="標楷體" w:hAnsi="標楷體" w:cs="微軟正黑體" w:hint="eastAsia"/>
          <w:spacing w:val="1"/>
          <w:sz w:val="56"/>
          <w:szCs w:val="56"/>
        </w:rPr>
        <w:t>規</w:t>
      </w:r>
      <w:r w:rsidRPr="001B272B">
        <w:rPr>
          <w:rFonts w:ascii="標楷體" w:eastAsia="標楷體" w:hAnsi="標楷體" w:cs="微軟正黑體" w:hint="eastAsia"/>
          <w:sz w:val="56"/>
          <w:szCs w:val="56"/>
        </w:rPr>
        <w:t>範</w:t>
      </w:r>
    </w:p>
    <w:p w:rsidR="001B272B" w:rsidRPr="001B272B" w:rsidRDefault="001B272B" w:rsidP="001B272B">
      <w:pPr>
        <w:kinsoku w:val="0"/>
        <w:overflowPunct w:val="0"/>
        <w:spacing w:before="90"/>
        <w:ind w:left="3591" w:firstLineChars="800" w:firstLine="1615"/>
        <w:rPr>
          <w:rFonts w:ascii="標楷體" w:eastAsia="標楷體" w:hAnsi="標楷體" w:cs="微軟正黑體"/>
          <w:sz w:val="20"/>
          <w:szCs w:val="20"/>
        </w:rPr>
      </w:pPr>
      <w:r w:rsidRPr="001B272B">
        <w:rPr>
          <w:rFonts w:ascii="標楷體" w:eastAsia="標楷體" w:hAnsi="標楷體" w:cs="微軟正黑體"/>
          <w:spacing w:val="6"/>
          <w:w w:val="95"/>
          <w:sz w:val="20"/>
          <w:szCs w:val="20"/>
        </w:rPr>
        <w:t xml:space="preserve"> </w:t>
      </w:r>
      <w:r w:rsidRPr="001B272B">
        <w:rPr>
          <w:rFonts w:ascii="標楷體" w:eastAsia="標楷體" w:hAnsi="標楷體" w:cs="Arial"/>
          <w:spacing w:val="1"/>
          <w:w w:val="95"/>
          <w:sz w:val="20"/>
          <w:szCs w:val="20"/>
        </w:rPr>
        <w:t>1</w:t>
      </w:r>
      <w:r w:rsidR="000C2B11">
        <w:rPr>
          <w:rFonts w:ascii="標楷體" w:eastAsia="標楷體" w:hAnsi="標楷體" w:cs="Arial"/>
          <w:spacing w:val="-3"/>
          <w:w w:val="95"/>
          <w:sz w:val="20"/>
          <w:szCs w:val="20"/>
        </w:rPr>
        <w:t>12</w:t>
      </w:r>
      <w:r w:rsidRPr="001B272B">
        <w:rPr>
          <w:rFonts w:ascii="標楷體" w:eastAsia="標楷體" w:hAnsi="標楷體" w:cs="Arial"/>
          <w:spacing w:val="-3"/>
          <w:w w:val="95"/>
          <w:sz w:val="20"/>
          <w:szCs w:val="20"/>
        </w:rPr>
        <w:t xml:space="preserve"> </w:t>
      </w:r>
      <w:r w:rsidRPr="001B272B">
        <w:rPr>
          <w:rFonts w:ascii="標楷體" w:eastAsia="標楷體" w:hAnsi="標楷體" w:cs="微軟正黑體" w:hint="eastAsia"/>
          <w:w w:val="95"/>
          <w:sz w:val="20"/>
          <w:szCs w:val="20"/>
        </w:rPr>
        <w:t>年</w:t>
      </w:r>
      <w:r w:rsidRPr="001B272B">
        <w:rPr>
          <w:rFonts w:ascii="標楷體" w:eastAsia="標楷體" w:hAnsi="標楷體" w:cs="微軟正黑體"/>
          <w:spacing w:val="6"/>
          <w:w w:val="95"/>
          <w:sz w:val="20"/>
          <w:szCs w:val="20"/>
        </w:rPr>
        <w:t xml:space="preserve"> </w:t>
      </w:r>
      <w:r w:rsidR="000C2B11">
        <w:rPr>
          <w:rFonts w:ascii="標楷體" w:eastAsia="標楷體" w:hAnsi="標楷體" w:cs="Arial"/>
          <w:w w:val="95"/>
          <w:sz w:val="20"/>
          <w:szCs w:val="20"/>
        </w:rPr>
        <w:t>8</w:t>
      </w:r>
      <w:r w:rsidRPr="001B272B">
        <w:rPr>
          <w:rFonts w:ascii="標楷體" w:eastAsia="標楷體" w:hAnsi="標楷體" w:cs="微軟正黑體" w:hint="eastAsia"/>
          <w:w w:val="95"/>
          <w:sz w:val="20"/>
          <w:szCs w:val="20"/>
        </w:rPr>
        <w:t>月</w:t>
      </w:r>
      <w:r w:rsidRPr="001B272B">
        <w:rPr>
          <w:rFonts w:ascii="標楷體" w:eastAsia="標楷體" w:hAnsi="標楷體" w:cs="微軟正黑體"/>
          <w:spacing w:val="4"/>
          <w:w w:val="95"/>
          <w:sz w:val="20"/>
          <w:szCs w:val="20"/>
        </w:rPr>
        <w:t xml:space="preserve"> </w:t>
      </w:r>
      <w:r w:rsidR="000C2B11">
        <w:rPr>
          <w:rFonts w:ascii="標楷體" w:eastAsia="標楷體" w:hAnsi="標楷體" w:cs="Arial"/>
          <w:w w:val="95"/>
          <w:sz w:val="20"/>
          <w:szCs w:val="20"/>
        </w:rPr>
        <w:t>30</w:t>
      </w:r>
      <w:r w:rsidRPr="001B272B">
        <w:rPr>
          <w:rFonts w:ascii="標楷體" w:eastAsia="標楷體" w:hAnsi="標楷體" w:cs="微軟正黑體" w:hint="eastAsia"/>
          <w:w w:val="95"/>
          <w:sz w:val="20"/>
          <w:szCs w:val="20"/>
        </w:rPr>
        <w:t>日</w:t>
      </w:r>
      <w:r w:rsidRPr="001B272B">
        <w:rPr>
          <w:rFonts w:ascii="標楷體" w:eastAsia="標楷體" w:hAnsi="標楷體" w:cs="微軟正黑體" w:hint="eastAsia"/>
          <w:spacing w:val="1"/>
          <w:w w:val="95"/>
          <w:sz w:val="20"/>
          <w:szCs w:val="20"/>
        </w:rPr>
        <w:t>校</w:t>
      </w:r>
      <w:r w:rsidRPr="001B272B">
        <w:rPr>
          <w:rFonts w:ascii="標楷體" w:eastAsia="標楷體" w:hAnsi="標楷體" w:cs="微軟正黑體" w:hint="eastAsia"/>
          <w:w w:val="95"/>
          <w:sz w:val="20"/>
          <w:szCs w:val="20"/>
        </w:rPr>
        <w:t>務會</w:t>
      </w:r>
      <w:r w:rsidRPr="001B272B">
        <w:rPr>
          <w:rFonts w:ascii="標楷體" w:eastAsia="標楷體" w:hAnsi="標楷體" w:cs="微軟正黑體" w:hint="eastAsia"/>
          <w:spacing w:val="1"/>
          <w:w w:val="95"/>
          <w:sz w:val="20"/>
          <w:szCs w:val="20"/>
        </w:rPr>
        <w:t>議</w:t>
      </w:r>
      <w:r w:rsidRPr="001B272B">
        <w:rPr>
          <w:rFonts w:ascii="標楷體" w:eastAsia="標楷體" w:hAnsi="標楷體" w:cs="微軟正黑體" w:hint="eastAsia"/>
          <w:w w:val="95"/>
          <w:sz w:val="20"/>
          <w:szCs w:val="20"/>
        </w:rPr>
        <w:t>通過</w:t>
      </w:r>
    </w:p>
    <w:p w:rsidR="001B272B" w:rsidRDefault="001B272B" w:rsidP="001B272B">
      <w:pPr>
        <w:pStyle w:val="a3"/>
        <w:tabs>
          <w:tab w:val="left" w:pos="833"/>
        </w:tabs>
        <w:kinsoku w:val="0"/>
        <w:overflowPunct w:val="0"/>
        <w:spacing w:before="60"/>
        <w:ind w:left="112"/>
        <w:rPr>
          <w:rFonts w:ascii="標楷體" w:eastAsia="標楷體" w:hAnsi="標楷體"/>
          <w:w w:val="95"/>
        </w:rPr>
      </w:pPr>
      <w:r w:rsidRPr="001B272B">
        <w:rPr>
          <w:rFonts w:ascii="標楷體" w:eastAsia="標楷體" w:hAnsi="標楷體" w:hint="eastAsia"/>
          <w:w w:val="95"/>
        </w:rPr>
        <w:t>一、</w:t>
      </w:r>
      <w:r w:rsidRPr="001B272B">
        <w:rPr>
          <w:rFonts w:ascii="標楷體" w:eastAsia="標楷體" w:hAnsi="標楷體"/>
          <w:w w:val="95"/>
        </w:rPr>
        <w:tab/>
      </w:r>
    </w:p>
    <w:p w:rsidR="001B272B" w:rsidRDefault="001B272B" w:rsidP="001B272B">
      <w:pPr>
        <w:pStyle w:val="a3"/>
        <w:tabs>
          <w:tab w:val="left" w:pos="833"/>
        </w:tabs>
        <w:kinsoku w:val="0"/>
        <w:overflowPunct w:val="0"/>
        <w:spacing w:before="60"/>
        <w:ind w:left="112"/>
        <w:rPr>
          <w:rFonts w:ascii="標楷體" w:eastAsia="標楷體" w:hAnsi="標楷體"/>
          <w:spacing w:val="1"/>
          <w:w w:val="95"/>
        </w:rPr>
      </w:pPr>
      <w:r w:rsidRPr="001B272B">
        <w:rPr>
          <w:rFonts w:ascii="標楷體" w:eastAsia="標楷體" w:hAnsi="標楷體" w:hint="eastAsia"/>
          <w:w w:val="95"/>
        </w:rPr>
        <w:t>依</w:t>
      </w:r>
      <w:r w:rsidRPr="001B272B">
        <w:rPr>
          <w:rFonts w:ascii="標楷體" w:eastAsia="標楷體" w:hAnsi="標楷體" w:hint="eastAsia"/>
          <w:spacing w:val="-21"/>
          <w:w w:val="95"/>
        </w:rPr>
        <w:t>據：</w:t>
      </w:r>
      <w:r w:rsidRPr="001B272B">
        <w:rPr>
          <w:rFonts w:ascii="標楷體" w:eastAsia="標楷體" w:hAnsi="標楷體" w:hint="eastAsia"/>
          <w:w w:val="95"/>
        </w:rPr>
        <w:t>依據教育部國民及學前教育署</w:t>
      </w:r>
      <w:r w:rsidRPr="001B272B">
        <w:rPr>
          <w:rFonts w:ascii="標楷體" w:eastAsia="標楷體" w:hAnsi="標楷體"/>
          <w:spacing w:val="17"/>
          <w:w w:val="95"/>
        </w:rPr>
        <w:t xml:space="preserve"> </w:t>
      </w:r>
      <w:r w:rsidRPr="001B272B">
        <w:rPr>
          <w:rFonts w:ascii="標楷體" w:eastAsia="標楷體" w:hAnsi="標楷體" w:cs="Arial"/>
          <w:w w:val="95"/>
        </w:rPr>
        <w:t>109</w:t>
      </w:r>
      <w:r w:rsidRPr="001B272B">
        <w:rPr>
          <w:rFonts w:ascii="標楷體" w:eastAsia="標楷體" w:hAnsi="標楷體" w:cs="Arial"/>
          <w:spacing w:val="10"/>
          <w:w w:val="95"/>
        </w:rPr>
        <w:t xml:space="preserve"> </w:t>
      </w:r>
      <w:r w:rsidRPr="001B272B">
        <w:rPr>
          <w:rFonts w:ascii="標楷體" w:eastAsia="標楷體" w:hAnsi="標楷體" w:hint="eastAsia"/>
          <w:w w:val="95"/>
        </w:rPr>
        <w:t>年</w:t>
      </w:r>
      <w:r w:rsidRPr="001B272B">
        <w:rPr>
          <w:rFonts w:ascii="標楷體" w:eastAsia="標楷體" w:hAnsi="標楷體"/>
          <w:spacing w:val="17"/>
          <w:w w:val="95"/>
        </w:rPr>
        <w:t xml:space="preserve"> </w:t>
      </w:r>
      <w:r w:rsidRPr="001B272B">
        <w:rPr>
          <w:rFonts w:ascii="標楷體" w:eastAsia="標楷體" w:hAnsi="標楷體" w:cs="Arial"/>
          <w:w w:val="95"/>
        </w:rPr>
        <w:t>3</w:t>
      </w:r>
      <w:r w:rsidRPr="001B272B">
        <w:rPr>
          <w:rFonts w:ascii="標楷體" w:eastAsia="標楷體" w:hAnsi="標楷體" w:cs="Arial"/>
          <w:spacing w:val="11"/>
          <w:w w:val="95"/>
        </w:rPr>
        <w:t xml:space="preserve"> </w:t>
      </w:r>
      <w:r w:rsidRPr="001B272B">
        <w:rPr>
          <w:rFonts w:ascii="標楷體" w:eastAsia="標楷體" w:hAnsi="標楷體" w:hint="eastAsia"/>
          <w:w w:val="95"/>
        </w:rPr>
        <w:t>月</w:t>
      </w:r>
      <w:r w:rsidRPr="001B272B">
        <w:rPr>
          <w:rFonts w:ascii="標楷體" w:eastAsia="標楷體" w:hAnsi="標楷體"/>
          <w:spacing w:val="17"/>
          <w:w w:val="95"/>
        </w:rPr>
        <w:t xml:space="preserve"> </w:t>
      </w:r>
      <w:r w:rsidRPr="001B272B">
        <w:rPr>
          <w:rFonts w:ascii="標楷體" w:eastAsia="標楷體" w:hAnsi="標楷體" w:cs="Arial"/>
          <w:w w:val="95"/>
        </w:rPr>
        <w:t>26</w:t>
      </w:r>
      <w:r w:rsidRPr="001B272B">
        <w:rPr>
          <w:rFonts w:ascii="標楷體" w:eastAsia="標楷體" w:hAnsi="標楷體" w:cs="Arial"/>
          <w:spacing w:val="10"/>
          <w:w w:val="95"/>
        </w:rPr>
        <w:t xml:space="preserve"> </w:t>
      </w:r>
      <w:r w:rsidRPr="001B272B">
        <w:rPr>
          <w:rFonts w:ascii="標楷體" w:eastAsia="標楷體" w:hAnsi="標楷體" w:hint="eastAsia"/>
          <w:w w:val="95"/>
        </w:rPr>
        <w:t>日臺教國署學字第</w:t>
      </w:r>
      <w:r w:rsidRPr="001B272B">
        <w:rPr>
          <w:rFonts w:ascii="標楷體" w:eastAsia="標楷體" w:hAnsi="標楷體"/>
          <w:spacing w:val="18"/>
          <w:w w:val="95"/>
        </w:rPr>
        <w:t xml:space="preserve"> </w:t>
      </w:r>
      <w:r w:rsidRPr="001B272B">
        <w:rPr>
          <w:rFonts w:ascii="標楷體" w:eastAsia="標楷體" w:hAnsi="標楷體" w:cs="Arial"/>
          <w:w w:val="95"/>
        </w:rPr>
        <w:t>109003</w:t>
      </w:r>
      <w:r w:rsidRPr="001B272B">
        <w:rPr>
          <w:rFonts w:ascii="標楷體" w:eastAsia="標楷體" w:hAnsi="標楷體" w:cs="Arial"/>
          <w:spacing w:val="2"/>
          <w:w w:val="95"/>
        </w:rPr>
        <w:t>129</w:t>
      </w:r>
      <w:r w:rsidRPr="001B272B">
        <w:rPr>
          <w:rFonts w:ascii="標楷體" w:eastAsia="標楷體" w:hAnsi="標楷體" w:cs="Arial"/>
          <w:w w:val="95"/>
        </w:rPr>
        <w:t>7</w:t>
      </w:r>
      <w:r w:rsidRPr="001B272B">
        <w:rPr>
          <w:rFonts w:ascii="標楷體" w:eastAsia="標楷體" w:hAnsi="標楷體" w:cs="Arial"/>
          <w:spacing w:val="15"/>
          <w:w w:val="95"/>
        </w:rPr>
        <w:t xml:space="preserve"> </w:t>
      </w:r>
      <w:r>
        <w:rPr>
          <w:rFonts w:ascii="標楷體" w:eastAsia="標楷體" w:hAnsi="標楷體" w:hint="eastAsia"/>
          <w:spacing w:val="1"/>
          <w:w w:val="95"/>
        </w:rPr>
        <w:t>號函</w:t>
      </w:r>
    </w:p>
    <w:p w:rsidR="00103973" w:rsidRPr="00103973" w:rsidRDefault="00103973" w:rsidP="001B272B">
      <w:pPr>
        <w:pStyle w:val="a3"/>
        <w:tabs>
          <w:tab w:val="left" w:pos="833"/>
        </w:tabs>
        <w:kinsoku w:val="0"/>
        <w:overflowPunct w:val="0"/>
        <w:spacing w:before="60"/>
        <w:ind w:left="112"/>
        <w:rPr>
          <w:rFonts w:ascii="標楷體" w:eastAsia="標楷體" w:hAnsi="標楷體" w:hint="eastAsia"/>
        </w:rPr>
      </w:pPr>
      <w:r w:rsidRPr="001B272B">
        <w:rPr>
          <w:rFonts w:ascii="標楷體" w:eastAsia="標楷體" w:hAnsi="標楷體" w:hint="eastAsia"/>
          <w:w w:val="95"/>
        </w:rPr>
        <w:t>依</w:t>
      </w:r>
      <w:r w:rsidRPr="001B272B">
        <w:rPr>
          <w:rFonts w:ascii="標楷體" w:eastAsia="標楷體" w:hAnsi="標楷體" w:hint="eastAsia"/>
          <w:spacing w:val="-21"/>
          <w:w w:val="95"/>
        </w:rPr>
        <w:t>據：</w:t>
      </w:r>
      <w:r w:rsidRPr="001B272B">
        <w:rPr>
          <w:rFonts w:ascii="標楷體" w:eastAsia="標楷體" w:hAnsi="標楷體" w:hint="eastAsia"/>
          <w:w w:val="95"/>
        </w:rPr>
        <w:t>依據</w:t>
      </w:r>
      <w:r>
        <w:rPr>
          <w:rFonts w:ascii="標楷體" w:eastAsia="標楷體" w:hAnsi="標楷體" w:hint="eastAsia"/>
          <w:w w:val="95"/>
        </w:rPr>
        <w:t>嘉義縣政府</w:t>
      </w:r>
      <w:r w:rsidRPr="00103973">
        <w:rPr>
          <w:rFonts w:ascii="標楷體" w:eastAsia="標楷體" w:hAnsi="標楷體" w:hint="eastAsia"/>
          <w:color w:val="000000"/>
          <w:shd w:val="clear" w:color="auto" w:fill="FFFFFF"/>
        </w:rPr>
        <w:t>109 年3月27日府教發字第1090067650號函規定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bookmarkStart w:id="0" w:name="_GoBack"/>
      <w:bookmarkEnd w:id="0"/>
    </w:p>
    <w:p w:rsidR="001B272B" w:rsidRDefault="001B272B" w:rsidP="001B272B">
      <w:pPr>
        <w:pStyle w:val="a3"/>
        <w:tabs>
          <w:tab w:val="left" w:pos="833"/>
        </w:tabs>
        <w:kinsoku w:val="0"/>
        <w:overflowPunct w:val="0"/>
        <w:spacing w:line="360" w:lineRule="exact"/>
        <w:ind w:right="212" w:hanging="721"/>
        <w:rPr>
          <w:rFonts w:ascii="標楷體" w:eastAsia="標楷體" w:hAnsi="標楷體"/>
        </w:rPr>
      </w:pPr>
      <w:r w:rsidRPr="001B272B">
        <w:rPr>
          <w:rFonts w:ascii="標楷體" w:eastAsia="標楷體" w:hAnsi="標楷體" w:hint="eastAsia"/>
        </w:rPr>
        <w:t>二、</w:t>
      </w:r>
      <w:r w:rsidRPr="001B272B">
        <w:rPr>
          <w:rFonts w:ascii="標楷體" w:eastAsia="標楷體" w:hAnsi="標楷體"/>
        </w:rPr>
        <w:tab/>
      </w:r>
    </w:p>
    <w:p w:rsidR="001B272B" w:rsidRDefault="001B272B" w:rsidP="001B272B">
      <w:pPr>
        <w:pStyle w:val="a3"/>
        <w:tabs>
          <w:tab w:val="left" w:pos="833"/>
        </w:tabs>
        <w:kinsoku w:val="0"/>
        <w:overflowPunct w:val="0"/>
        <w:spacing w:line="360" w:lineRule="exact"/>
        <w:ind w:right="212" w:hanging="721"/>
        <w:rPr>
          <w:rFonts w:ascii="標楷體" w:eastAsia="標楷體" w:hAnsi="標楷體"/>
        </w:rPr>
      </w:pPr>
      <w:r w:rsidRPr="001B272B">
        <w:rPr>
          <w:rFonts w:ascii="標楷體" w:eastAsia="標楷體" w:hAnsi="標楷體" w:hint="eastAsia"/>
        </w:rPr>
        <w:t>目的：</w:t>
      </w:r>
    </w:p>
    <w:p w:rsidR="001B272B" w:rsidRDefault="001B272B" w:rsidP="001B272B">
      <w:pPr>
        <w:pStyle w:val="a3"/>
        <w:tabs>
          <w:tab w:val="left" w:pos="833"/>
        </w:tabs>
        <w:kinsoku w:val="0"/>
        <w:overflowPunct w:val="0"/>
        <w:spacing w:line="360" w:lineRule="exact"/>
        <w:ind w:right="212" w:hanging="721"/>
        <w:rPr>
          <w:rFonts w:ascii="標楷體" w:eastAsia="標楷體" w:hAnsi="標楷體"/>
        </w:rPr>
      </w:pPr>
      <w:r w:rsidRPr="001B272B">
        <w:rPr>
          <w:rFonts w:ascii="標楷體" w:eastAsia="標楷體" w:hAnsi="標楷體" w:hint="eastAsia"/>
        </w:rPr>
        <w:t>為有效管理學生在校使用手機或平板，建立正確的行動載具使用觀念，學習</w:t>
      </w:r>
    </w:p>
    <w:p w:rsidR="001B272B" w:rsidRPr="001B272B" w:rsidRDefault="001B272B" w:rsidP="001B272B">
      <w:pPr>
        <w:pStyle w:val="a3"/>
        <w:tabs>
          <w:tab w:val="left" w:pos="833"/>
        </w:tabs>
        <w:kinsoku w:val="0"/>
        <w:overflowPunct w:val="0"/>
        <w:spacing w:line="360" w:lineRule="exact"/>
        <w:ind w:right="212" w:hanging="721"/>
        <w:rPr>
          <w:rFonts w:ascii="標楷體" w:eastAsia="標楷體" w:hAnsi="標楷體"/>
        </w:rPr>
      </w:pPr>
      <w:r w:rsidRPr="001B272B">
        <w:rPr>
          <w:rFonts w:ascii="標楷體" w:eastAsia="標楷體" w:hAnsi="標楷體" w:hint="eastAsia"/>
        </w:rPr>
        <w:t>尊重</w:t>
      </w:r>
      <w:r w:rsidRPr="001B272B">
        <w:rPr>
          <w:rFonts w:ascii="標楷體" w:eastAsia="標楷體" w:hAnsi="標楷體"/>
        </w:rPr>
        <w:t xml:space="preserve"> </w:t>
      </w:r>
      <w:r w:rsidRPr="001B272B">
        <w:rPr>
          <w:rFonts w:ascii="標楷體" w:eastAsia="標楷體" w:hAnsi="標楷體" w:hint="eastAsia"/>
        </w:rPr>
        <w:t>他人觀念養成</w:t>
      </w:r>
      <w:r w:rsidRPr="001B272B">
        <w:rPr>
          <w:rFonts w:ascii="標楷體" w:eastAsia="標楷體" w:hAnsi="標楷體" w:hint="eastAsia"/>
          <w:spacing w:val="-1"/>
        </w:rPr>
        <w:t>，</w:t>
      </w:r>
      <w:r w:rsidRPr="001B272B">
        <w:rPr>
          <w:rFonts w:ascii="標楷體" w:eastAsia="標楷體" w:hAnsi="標楷體" w:hint="eastAsia"/>
        </w:rPr>
        <w:t>維護校園安全及班級上課秩序，特訂定本規範。</w:t>
      </w:r>
    </w:p>
    <w:p w:rsidR="001B272B" w:rsidRDefault="001B272B" w:rsidP="001B272B">
      <w:pPr>
        <w:pStyle w:val="a3"/>
        <w:kinsoku w:val="0"/>
        <w:overflowPunct w:val="0"/>
        <w:spacing w:line="360" w:lineRule="exact"/>
        <w:ind w:right="219" w:hanging="721"/>
        <w:rPr>
          <w:rFonts w:ascii="標楷體" w:eastAsia="標楷體" w:hAnsi="標楷體"/>
          <w:w w:val="95"/>
        </w:rPr>
      </w:pPr>
      <w:r w:rsidRPr="001B272B">
        <w:rPr>
          <w:rFonts w:ascii="標楷體" w:eastAsia="標楷體" w:hAnsi="標楷體" w:hint="eastAsia"/>
        </w:rPr>
        <w:t>三、</w:t>
      </w:r>
      <w:r w:rsidRPr="001B272B">
        <w:rPr>
          <w:rFonts w:ascii="標楷體" w:eastAsia="標楷體" w:hAnsi="標楷體" w:hint="eastAsia"/>
          <w:w w:val="95"/>
        </w:rPr>
        <w:t>申請程序：</w:t>
      </w:r>
    </w:p>
    <w:p w:rsidR="001B272B" w:rsidRDefault="001B272B" w:rsidP="001B272B">
      <w:pPr>
        <w:pStyle w:val="a3"/>
        <w:kinsoku w:val="0"/>
        <w:overflowPunct w:val="0"/>
        <w:spacing w:line="360" w:lineRule="exact"/>
        <w:ind w:right="219" w:hanging="721"/>
        <w:rPr>
          <w:rFonts w:ascii="標楷體" w:eastAsia="標楷體" w:hAnsi="標楷體"/>
        </w:rPr>
      </w:pPr>
      <w:r w:rsidRPr="001B272B">
        <w:rPr>
          <w:rFonts w:ascii="標楷體" w:eastAsia="標楷體" w:hAnsi="標楷體" w:hint="eastAsia"/>
          <w:w w:val="95"/>
        </w:rPr>
        <w:t>由家長簽署申請書，會知班級導師及</w:t>
      </w:r>
      <w:r>
        <w:rPr>
          <w:rFonts w:ascii="標楷體" w:eastAsia="標楷體" w:hAnsi="標楷體" w:hint="eastAsia"/>
          <w:w w:val="95"/>
        </w:rPr>
        <w:t>教導</w:t>
      </w:r>
      <w:r w:rsidRPr="001B272B">
        <w:rPr>
          <w:rFonts w:ascii="標楷體" w:eastAsia="標楷體" w:hAnsi="標楷體" w:hint="eastAsia"/>
          <w:w w:val="95"/>
        </w:rPr>
        <w:t>處後，方能帶手機、平板或</w:t>
      </w:r>
      <w:r w:rsidRPr="001B272B">
        <w:rPr>
          <w:rFonts w:ascii="標楷體" w:eastAsia="標楷體" w:hAnsi="標楷體" w:cs="Arial"/>
          <w:spacing w:val="-1"/>
          <w:w w:val="95"/>
        </w:rPr>
        <w:t>i</w:t>
      </w:r>
      <w:r w:rsidRPr="001B272B">
        <w:rPr>
          <w:rFonts w:ascii="標楷體" w:eastAsia="標楷體" w:hAnsi="標楷體" w:cs="Arial"/>
          <w:w w:val="95"/>
        </w:rPr>
        <w:t>Wat</w:t>
      </w:r>
      <w:r w:rsidRPr="001B272B">
        <w:rPr>
          <w:rFonts w:ascii="標楷體" w:eastAsia="標楷體" w:hAnsi="標楷體" w:cs="Arial"/>
          <w:spacing w:val="1"/>
          <w:w w:val="95"/>
        </w:rPr>
        <w:t>c</w:t>
      </w:r>
      <w:r w:rsidRPr="001B272B">
        <w:rPr>
          <w:rFonts w:ascii="標楷體" w:eastAsia="標楷體" w:hAnsi="標楷體" w:cs="Arial"/>
          <w:w w:val="95"/>
        </w:rPr>
        <w:t>h</w:t>
      </w:r>
      <w:r w:rsidRPr="001B272B">
        <w:rPr>
          <w:rFonts w:ascii="標楷體" w:eastAsia="標楷體" w:hAnsi="標楷體" w:cs="Arial"/>
          <w:w w:val="84"/>
        </w:rPr>
        <w:t xml:space="preserve"> </w:t>
      </w:r>
      <w:r w:rsidRPr="001B272B">
        <w:rPr>
          <w:rFonts w:ascii="標楷體" w:eastAsia="標楷體" w:hAnsi="標楷體" w:hint="eastAsia"/>
        </w:rPr>
        <w:t>等</w:t>
      </w:r>
    </w:p>
    <w:p w:rsidR="001B272B" w:rsidRPr="001B272B" w:rsidRDefault="001B272B" w:rsidP="001B272B">
      <w:pPr>
        <w:pStyle w:val="a3"/>
        <w:kinsoku w:val="0"/>
        <w:overflowPunct w:val="0"/>
        <w:spacing w:line="360" w:lineRule="exact"/>
        <w:ind w:right="219" w:hanging="721"/>
        <w:rPr>
          <w:rFonts w:ascii="標楷體" w:eastAsia="標楷體" w:hAnsi="標楷體"/>
          <w:w w:val="95"/>
        </w:rPr>
      </w:pPr>
      <w:r w:rsidRPr="001B272B">
        <w:rPr>
          <w:rFonts w:ascii="標楷體" w:eastAsia="標楷體" w:hAnsi="標楷體" w:hint="eastAsia"/>
        </w:rPr>
        <w:t>行動載</w:t>
      </w:r>
      <w:r w:rsidRPr="001B272B">
        <w:rPr>
          <w:rFonts w:ascii="標楷體" w:eastAsia="標楷體" w:hAnsi="標楷體" w:hint="eastAsia"/>
          <w:spacing w:val="-1"/>
        </w:rPr>
        <w:t>具</w:t>
      </w:r>
      <w:r w:rsidRPr="001B272B">
        <w:rPr>
          <w:rFonts w:ascii="標楷體" w:eastAsia="標楷體" w:hAnsi="標楷體" w:hint="eastAsia"/>
        </w:rPr>
        <w:t>到校使用。</w:t>
      </w:r>
    </w:p>
    <w:p w:rsidR="001B272B" w:rsidRPr="001B272B" w:rsidRDefault="001B272B" w:rsidP="001B272B">
      <w:pPr>
        <w:pStyle w:val="a3"/>
        <w:kinsoku w:val="0"/>
        <w:overflowPunct w:val="0"/>
        <w:spacing w:line="350" w:lineRule="exact"/>
        <w:ind w:left="112"/>
        <w:rPr>
          <w:rFonts w:ascii="標楷體" w:eastAsia="標楷體" w:hAnsi="標楷體"/>
        </w:rPr>
      </w:pPr>
      <w:r w:rsidRPr="001B272B">
        <w:rPr>
          <w:rFonts w:ascii="標楷體" w:eastAsia="標楷體" w:hAnsi="標楷體" w:hint="eastAsia"/>
        </w:rPr>
        <w:t>四、使用時間</w:t>
      </w:r>
      <w:r w:rsidRPr="001B272B">
        <w:rPr>
          <w:rFonts w:ascii="標楷體" w:eastAsia="標楷體" w:hAnsi="標楷體" w:hint="eastAsia"/>
          <w:spacing w:val="-1"/>
        </w:rPr>
        <w:t>分</w:t>
      </w:r>
      <w:r w:rsidRPr="001B272B">
        <w:rPr>
          <w:rFonts w:ascii="標楷體" w:eastAsia="標楷體" w:hAnsi="標楷體" w:hint="eastAsia"/>
        </w:rPr>
        <w:t>列如下：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line="360" w:lineRule="exact"/>
        <w:rPr>
          <w:rFonts w:ascii="標楷體" w:eastAsia="標楷體" w:hAnsi="標楷體"/>
          <w:w w:val="95"/>
        </w:rPr>
      </w:pPr>
      <w:r w:rsidRPr="001B272B">
        <w:rPr>
          <w:rFonts w:ascii="標楷體" w:eastAsia="標楷體" w:hAnsi="標楷體" w:cs="Arial"/>
          <w:w w:val="95"/>
        </w:rPr>
        <w:t>1.</w:t>
      </w:r>
      <w:r w:rsidRPr="001B272B">
        <w:rPr>
          <w:rFonts w:ascii="標楷體" w:eastAsia="標楷體" w:hAnsi="標楷體" w:cs="Arial"/>
          <w:w w:val="95"/>
        </w:rPr>
        <w:tab/>
      </w:r>
      <w:r w:rsidRPr="001B272B">
        <w:rPr>
          <w:rFonts w:ascii="標楷體" w:eastAsia="標楷體" w:hAnsi="標楷體" w:hint="eastAsia"/>
          <w:w w:val="95"/>
        </w:rPr>
        <w:t>上學以前：進入校門之前。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line="360" w:lineRule="exact"/>
        <w:rPr>
          <w:rFonts w:ascii="標楷體" w:eastAsia="標楷體" w:hAnsi="標楷體"/>
          <w:w w:val="95"/>
        </w:rPr>
      </w:pPr>
      <w:r w:rsidRPr="001B272B">
        <w:rPr>
          <w:rFonts w:ascii="標楷體" w:eastAsia="標楷體" w:hAnsi="標楷體" w:cs="Arial"/>
          <w:w w:val="95"/>
        </w:rPr>
        <w:t>2.</w:t>
      </w:r>
      <w:r w:rsidRPr="001B272B">
        <w:rPr>
          <w:rFonts w:ascii="標楷體" w:eastAsia="標楷體" w:hAnsi="標楷體" w:cs="Arial"/>
          <w:w w:val="95"/>
        </w:rPr>
        <w:tab/>
      </w:r>
      <w:r w:rsidRPr="001B272B">
        <w:rPr>
          <w:rFonts w:ascii="標楷體" w:eastAsia="標楷體" w:hAnsi="標楷體" w:hint="eastAsia"/>
          <w:w w:val="95"/>
        </w:rPr>
        <w:t>放學以後：離開校門之後。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before="11" w:line="360" w:lineRule="exact"/>
        <w:ind w:left="1313" w:right="213" w:hanging="480"/>
        <w:rPr>
          <w:rFonts w:ascii="標楷體" w:eastAsia="標楷體" w:hAnsi="標楷體"/>
        </w:rPr>
      </w:pPr>
      <w:r w:rsidRPr="001B272B">
        <w:rPr>
          <w:rFonts w:ascii="標楷體" w:eastAsia="標楷體" w:hAnsi="標楷體" w:cs="Arial"/>
        </w:rPr>
        <w:t>3.</w:t>
      </w:r>
      <w:r w:rsidRPr="001B272B">
        <w:rPr>
          <w:rFonts w:ascii="標楷體" w:eastAsia="標楷體" w:hAnsi="標楷體" w:cs="Arial"/>
        </w:rPr>
        <w:tab/>
      </w:r>
      <w:r w:rsidRPr="001B272B">
        <w:rPr>
          <w:rFonts w:ascii="標楷體" w:eastAsia="標楷體" w:hAnsi="標楷體" w:hint="eastAsia"/>
        </w:rPr>
        <w:t>學生倘遇臨時緊急狀況或其他特殊需要時，得向老師報告後，經老師同意方能開機</w:t>
      </w:r>
      <w:r w:rsidRPr="001B272B">
        <w:rPr>
          <w:rFonts w:ascii="標楷體" w:eastAsia="標楷體" w:hAnsi="標楷體"/>
        </w:rPr>
        <w:t xml:space="preserve"> </w:t>
      </w:r>
      <w:r w:rsidRPr="001B272B">
        <w:rPr>
          <w:rFonts w:ascii="標楷體" w:eastAsia="標楷體" w:hAnsi="標楷體" w:hint="eastAsia"/>
        </w:rPr>
        <w:t>使用。使用完畢後，必須立即關機，回歸學校行動載具使用管理辨法規範。</w:t>
      </w:r>
    </w:p>
    <w:p w:rsidR="001B272B" w:rsidRPr="001B272B" w:rsidRDefault="001B272B" w:rsidP="001B272B">
      <w:pPr>
        <w:pStyle w:val="a3"/>
        <w:kinsoku w:val="0"/>
        <w:overflowPunct w:val="0"/>
        <w:spacing w:line="349" w:lineRule="exact"/>
        <w:ind w:left="112"/>
        <w:rPr>
          <w:rFonts w:ascii="標楷體" w:eastAsia="標楷體" w:hAnsi="標楷體"/>
        </w:rPr>
      </w:pPr>
      <w:r w:rsidRPr="001B272B">
        <w:rPr>
          <w:rFonts w:ascii="標楷體" w:eastAsia="標楷體" w:hAnsi="標楷體" w:hint="eastAsia"/>
        </w:rPr>
        <w:t>五、管理方</w:t>
      </w:r>
      <w:r w:rsidRPr="001B272B">
        <w:rPr>
          <w:rFonts w:ascii="標楷體" w:eastAsia="標楷體" w:hAnsi="標楷體" w:hint="eastAsia"/>
          <w:spacing w:val="-1"/>
        </w:rPr>
        <w:t>式</w:t>
      </w:r>
      <w:r w:rsidRPr="001B272B">
        <w:rPr>
          <w:rFonts w:ascii="標楷體" w:eastAsia="標楷體" w:hAnsi="標楷體" w:hint="eastAsia"/>
        </w:rPr>
        <w:t>：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before="11" w:line="360" w:lineRule="exact"/>
        <w:ind w:left="1313" w:right="173" w:hanging="480"/>
        <w:rPr>
          <w:rFonts w:ascii="標楷體" w:eastAsia="標楷體" w:hAnsi="標楷體"/>
        </w:rPr>
      </w:pPr>
      <w:r w:rsidRPr="001B272B">
        <w:rPr>
          <w:rFonts w:ascii="標楷體" w:eastAsia="標楷體" w:hAnsi="標楷體" w:cs="Arial"/>
        </w:rPr>
        <w:t>1.</w:t>
      </w:r>
      <w:r w:rsidRPr="001B272B">
        <w:rPr>
          <w:rFonts w:ascii="標楷體" w:eastAsia="標楷體" w:hAnsi="標楷體" w:cs="Arial"/>
        </w:rPr>
        <w:tab/>
      </w:r>
      <w:r w:rsidRPr="001B272B">
        <w:rPr>
          <w:rFonts w:ascii="標楷體" w:eastAsia="標楷體" w:hAnsi="標楷體" w:hint="eastAsia"/>
          <w:w w:val="95"/>
        </w:rPr>
        <w:t>非學校規範使用時</w:t>
      </w:r>
      <w:r w:rsidRPr="001B272B">
        <w:rPr>
          <w:rFonts w:ascii="標楷體" w:eastAsia="標楷體" w:hAnsi="標楷體" w:hint="eastAsia"/>
          <w:spacing w:val="-20"/>
          <w:w w:val="95"/>
        </w:rPr>
        <w:t>間</w:t>
      </w:r>
      <w:r w:rsidRPr="001B272B">
        <w:rPr>
          <w:rFonts w:ascii="標楷體" w:eastAsia="標楷體" w:hAnsi="標楷體" w:hint="eastAsia"/>
          <w:spacing w:val="-21"/>
          <w:w w:val="95"/>
        </w:rPr>
        <w:t>，</w:t>
      </w:r>
      <w:r w:rsidRPr="001B272B">
        <w:rPr>
          <w:rFonts w:ascii="標楷體" w:eastAsia="標楷體" w:hAnsi="標楷體" w:hint="eastAsia"/>
          <w:w w:val="95"/>
        </w:rPr>
        <w:t>所攜帶之手</w:t>
      </w:r>
      <w:r w:rsidRPr="001B272B">
        <w:rPr>
          <w:rFonts w:ascii="標楷體" w:eastAsia="標楷體" w:hAnsi="標楷體" w:hint="eastAsia"/>
          <w:spacing w:val="-21"/>
          <w:w w:val="95"/>
        </w:rPr>
        <w:t>機、</w:t>
      </w:r>
      <w:r w:rsidRPr="001B272B">
        <w:rPr>
          <w:rFonts w:ascii="標楷體" w:eastAsia="標楷體" w:hAnsi="標楷體" w:hint="eastAsia"/>
          <w:w w:val="95"/>
        </w:rPr>
        <w:t>平板或</w:t>
      </w:r>
      <w:r w:rsidRPr="001B272B">
        <w:rPr>
          <w:rFonts w:ascii="標楷體" w:eastAsia="標楷體" w:hAnsi="標楷體" w:cs="Arial"/>
          <w:spacing w:val="-1"/>
          <w:w w:val="95"/>
        </w:rPr>
        <w:t>i</w:t>
      </w:r>
      <w:r w:rsidRPr="001B272B">
        <w:rPr>
          <w:rFonts w:ascii="標楷體" w:eastAsia="標楷體" w:hAnsi="標楷體" w:cs="Arial"/>
          <w:w w:val="95"/>
        </w:rPr>
        <w:t>Wat</w:t>
      </w:r>
      <w:r w:rsidRPr="001B272B">
        <w:rPr>
          <w:rFonts w:ascii="標楷體" w:eastAsia="標楷體" w:hAnsi="標楷體" w:cs="Arial"/>
          <w:spacing w:val="1"/>
          <w:w w:val="95"/>
        </w:rPr>
        <w:t>c</w:t>
      </w:r>
      <w:r>
        <w:rPr>
          <w:rFonts w:ascii="標楷體" w:eastAsia="標楷體" w:hAnsi="標楷體" w:cs="Arial"/>
          <w:w w:val="95"/>
        </w:rPr>
        <w:t>h</w:t>
      </w:r>
      <w:r w:rsidRPr="001B272B">
        <w:rPr>
          <w:rFonts w:ascii="標楷體" w:eastAsia="標楷體" w:hAnsi="標楷體" w:hint="eastAsia"/>
          <w:w w:val="95"/>
        </w:rPr>
        <w:t>等行動載具一</w:t>
      </w:r>
      <w:r w:rsidRPr="001B272B">
        <w:rPr>
          <w:rFonts w:ascii="標楷體" w:eastAsia="標楷體" w:hAnsi="標楷體" w:hint="eastAsia"/>
          <w:spacing w:val="-3"/>
          <w:w w:val="95"/>
        </w:rPr>
        <w:t>律</w:t>
      </w:r>
      <w:r w:rsidRPr="001B272B">
        <w:rPr>
          <w:rFonts w:ascii="標楷體" w:eastAsia="標楷體" w:hAnsi="標楷體" w:hint="eastAsia"/>
          <w:w w:val="95"/>
        </w:rPr>
        <w:t>關機</w:t>
      </w:r>
      <w:r w:rsidRPr="001B272B">
        <w:rPr>
          <w:rFonts w:ascii="標楷體" w:eastAsia="標楷體" w:hAnsi="標楷體" w:cs="Arial"/>
          <w:spacing w:val="-1"/>
          <w:w w:val="95"/>
        </w:rPr>
        <w:t>(</w:t>
      </w:r>
      <w:r w:rsidRPr="001B272B">
        <w:rPr>
          <w:rFonts w:ascii="標楷體" w:eastAsia="標楷體" w:hAnsi="標楷體" w:hint="eastAsia"/>
          <w:w w:val="95"/>
        </w:rPr>
        <w:t>包含關閉</w:t>
      </w:r>
      <w:r w:rsidRPr="001B272B">
        <w:rPr>
          <w:rFonts w:ascii="標楷體" w:eastAsia="標楷體" w:hAnsi="標楷體"/>
        </w:rPr>
        <w:t xml:space="preserve"> </w:t>
      </w:r>
      <w:r w:rsidRPr="001B272B">
        <w:rPr>
          <w:rFonts w:ascii="標楷體" w:eastAsia="標楷體" w:hAnsi="標楷體" w:hint="eastAsia"/>
        </w:rPr>
        <w:t>鬧鈴、聲響…等所有功能設定</w:t>
      </w:r>
      <w:r w:rsidRPr="001B272B">
        <w:rPr>
          <w:rFonts w:ascii="標楷體" w:eastAsia="標楷體" w:hAnsi="標楷體" w:cs="Arial"/>
          <w:spacing w:val="-2"/>
        </w:rPr>
        <w:t>)</w:t>
      </w:r>
      <w:r w:rsidRPr="001B272B">
        <w:rPr>
          <w:rFonts w:ascii="標楷體" w:eastAsia="標楷體" w:hAnsi="標楷體" w:hint="eastAsia"/>
        </w:rPr>
        <w:t>。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line="360" w:lineRule="exact"/>
        <w:ind w:left="1313" w:right="175" w:hanging="480"/>
        <w:rPr>
          <w:rFonts w:ascii="標楷體" w:eastAsia="標楷體" w:hAnsi="標楷體"/>
          <w:w w:val="95"/>
        </w:rPr>
      </w:pPr>
      <w:r w:rsidRPr="001B272B">
        <w:rPr>
          <w:rFonts w:ascii="標楷體" w:eastAsia="標楷體" w:hAnsi="標楷體" w:cs="Arial"/>
          <w:w w:val="95"/>
        </w:rPr>
        <w:t>2.</w:t>
      </w:r>
      <w:r w:rsidRPr="001B272B">
        <w:rPr>
          <w:rFonts w:ascii="標楷體" w:eastAsia="標楷體" w:hAnsi="標楷體" w:cs="Arial"/>
          <w:w w:val="95"/>
        </w:rPr>
        <w:tab/>
      </w:r>
      <w:r w:rsidRPr="001B272B">
        <w:rPr>
          <w:rFonts w:ascii="標楷體" w:eastAsia="標楷體" w:hAnsi="標楷體" w:hint="eastAsia"/>
          <w:w w:val="95"/>
        </w:rPr>
        <w:t>上課期</w:t>
      </w:r>
      <w:r w:rsidRPr="001B272B">
        <w:rPr>
          <w:rFonts w:ascii="標楷體" w:eastAsia="標楷體" w:hAnsi="標楷體" w:hint="eastAsia"/>
          <w:spacing w:val="-44"/>
          <w:w w:val="95"/>
        </w:rPr>
        <w:t>間，</w:t>
      </w:r>
      <w:r w:rsidRPr="001B272B">
        <w:rPr>
          <w:rFonts w:ascii="標楷體" w:eastAsia="標楷體" w:hAnsi="標楷體" w:hint="eastAsia"/>
          <w:w w:val="95"/>
        </w:rPr>
        <w:t>家長若臨</w:t>
      </w:r>
      <w:r w:rsidRPr="001B272B">
        <w:rPr>
          <w:rFonts w:ascii="標楷體" w:eastAsia="標楷體" w:hAnsi="標楷體" w:hint="eastAsia"/>
          <w:spacing w:val="-3"/>
          <w:w w:val="95"/>
        </w:rPr>
        <w:t>時</w:t>
      </w:r>
      <w:r w:rsidRPr="001B272B">
        <w:rPr>
          <w:rFonts w:ascii="標楷體" w:eastAsia="標楷體" w:hAnsi="標楷體" w:hint="eastAsia"/>
          <w:w w:val="95"/>
        </w:rPr>
        <w:t>有事需要聯絡學生</w:t>
      </w:r>
      <w:r w:rsidRPr="001B272B">
        <w:rPr>
          <w:rFonts w:ascii="標楷體" w:eastAsia="標楷體" w:hAnsi="標楷體" w:hint="eastAsia"/>
          <w:spacing w:val="-44"/>
          <w:w w:val="95"/>
        </w:rPr>
        <w:t>時</w:t>
      </w:r>
      <w:r w:rsidRPr="001B272B">
        <w:rPr>
          <w:rFonts w:ascii="標楷體" w:eastAsia="標楷體" w:hAnsi="標楷體" w:hint="eastAsia"/>
          <w:spacing w:val="-46"/>
          <w:w w:val="95"/>
        </w:rPr>
        <w:t>，</w:t>
      </w:r>
      <w:r w:rsidRPr="001B272B">
        <w:rPr>
          <w:rFonts w:ascii="標楷體" w:eastAsia="標楷體" w:hAnsi="標楷體" w:hint="eastAsia"/>
          <w:w w:val="95"/>
        </w:rPr>
        <w:t>請打電話到學</w:t>
      </w:r>
      <w:r w:rsidRPr="001B272B">
        <w:rPr>
          <w:rFonts w:ascii="標楷體" w:eastAsia="標楷體" w:hAnsi="標楷體" w:hint="eastAsia"/>
          <w:spacing w:val="-90"/>
          <w:w w:val="95"/>
        </w:rPr>
        <w:t>校</w:t>
      </w:r>
      <w:r w:rsidRPr="001B272B">
        <w:rPr>
          <w:rFonts w:ascii="標楷體" w:eastAsia="標楷體" w:hAnsi="標楷體" w:hint="eastAsia"/>
          <w:w w:val="95"/>
        </w:rPr>
        <w:t>（電話號碼為</w:t>
      </w:r>
      <w:r>
        <w:rPr>
          <w:rFonts w:ascii="標楷體" w:eastAsia="標楷體" w:hAnsi="標楷體" w:cs="Arial"/>
          <w:w w:val="95"/>
        </w:rPr>
        <w:t>3795350</w:t>
      </w:r>
      <w:r w:rsidRPr="001B272B">
        <w:rPr>
          <w:rFonts w:ascii="標楷體" w:eastAsia="標楷體" w:hAnsi="標楷體" w:hint="eastAsia"/>
          <w:w w:val="95"/>
        </w:rPr>
        <w:t>分機</w:t>
      </w:r>
      <w:r w:rsidRPr="001B272B">
        <w:rPr>
          <w:rFonts w:ascii="標楷體" w:eastAsia="標楷體" w:hAnsi="標楷體" w:hint="eastAsia"/>
          <w:spacing w:val="-114"/>
          <w:w w:val="95"/>
        </w:rPr>
        <w:t>）</w:t>
      </w:r>
      <w:r w:rsidRPr="001B272B">
        <w:rPr>
          <w:rFonts w:ascii="標楷體" w:eastAsia="標楷體" w:hAnsi="標楷體" w:hint="eastAsia"/>
          <w:w w:val="95"/>
        </w:rPr>
        <w:t>，當學校接到家長來電時，會轉知導師或者通知同學。</w:t>
      </w:r>
    </w:p>
    <w:p w:rsidR="001B272B" w:rsidRDefault="001B272B" w:rsidP="001B272B">
      <w:pPr>
        <w:pStyle w:val="a3"/>
        <w:tabs>
          <w:tab w:val="left" w:pos="833"/>
          <w:tab w:val="left" w:pos="1313"/>
        </w:tabs>
        <w:kinsoku w:val="0"/>
        <w:overflowPunct w:val="0"/>
        <w:spacing w:line="360" w:lineRule="exact"/>
        <w:ind w:leftChars="400" w:left="1440" w:right="113" w:hangingChars="200" w:hanging="480"/>
        <w:rPr>
          <w:rFonts w:ascii="標楷體" w:eastAsia="標楷體" w:hAnsi="標楷體"/>
        </w:rPr>
      </w:pPr>
      <w:r w:rsidRPr="001B272B">
        <w:rPr>
          <w:rFonts w:ascii="標楷體" w:eastAsia="標楷體" w:hAnsi="標楷體" w:cs="Arial"/>
        </w:rPr>
        <w:t>3.</w:t>
      </w:r>
      <w:r w:rsidRPr="001B272B">
        <w:rPr>
          <w:rFonts w:ascii="標楷體" w:eastAsia="標楷體" w:hAnsi="標楷體" w:cs="Arial"/>
        </w:rPr>
        <w:tab/>
      </w:r>
      <w:r w:rsidRPr="001B272B">
        <w:rPr>
          <w:rFonts w:ascii="標楷體" w:eastAsia="標楷體" w:hAnsi="標楷體" w:hint="eastAsia"/>
        </w:rPr>
        <w:t>學生對於自己所攜帶的行動載</w:t>
      </w:r>
      <w:r w:rsidRPr="001B272B">
        <w:rPr>
          <w:rFonts w:ascii="標楷體" w:eastAsia="標楷體" w:hAnsi="標楷體" w:hint="eastAsia"/>
          <w:spacing w:val="-34"/>
        </w:rPr>
        <w:t>具，</w:t>
      </w:r>
      <w:r w:rsidRPr="001B272B">
        <w:rPr>
          <w:rFonts w:ascii="標楷體" w:eastAsia="標楷體" w:hAnsi="標楷體" w:hint="eastAsia"/>
        </w:rPr>
        <w:t>必須善盡保管的義務與責</w:t>
      </w:r>
      <w:r w:rsidRPr="001B272B">
        <w:rPr>
          <w:rFonts w:ascii="標楷體" w:eastAsia="標楷體" w:hAnsi="標楷體" w:hint="eastAsia"/>
          <w:spacing w:val="-34"/>
        </w:rPr>
        <w:t>任，</w:t>
      </w:r>
      <w:r w:rsidRPr="001B272B">
        <w:rPr>
          <w:rFonts w:ascii="標楷體" w:eastAsia="標楷體" w:hAnsi="標楷體" w:hint="eastAsia"/>
        </w:rPr>
        <w:t>遺失必須自行負</w:t>
      </w:r>
      <w:r w:rsidRPr="001B272B">
        <w:rPr>
          <w:rFonts w:ascii="標楷體" w:eastAsia="標楷體" w:hAnsi="標楷體" w:hint="eastAsia"/>
          <w:spacing w:val="-8"/>
        </w:rPr>
        <w:t>責</w:t>
      </w:r>
      <w:r w:rsidRPr="001B272B">
        <w:rPr>
          <w:rFonts w:ascii="標楷體" w:eastAsia="標楷體" w:hAnsi="標楷體" w:hint="eastAsia"/>
        </w:rPr>
        <w:t>。</w:t>
      </w:r>
      <w:r w:rsidRPr="001B272B">
        <w:rPr>
          <w:rFonts w:ascii="標楷體" w:eastAsia="標楷體" w:hAnsi="標楷體"/>
        </w:rPr>
        <w:t xml:space="preserve"> </w:t>
      </w:r>
    </w:p>
    <w:p w:rsidR="001B272B" w:rsidRPr="001B272B" w:rsidRDefault="001B272B" w:rsidP="001B272B">
      <w:pPr>
        <w:pStyle w:val="a3"/>
        <w:tabs>
          <w:tab w:val="left" w:pos="588"/>
          <w:tab w:val="left" w:pos="1313"/>
        </w:tabs>
        <w:kinsoku w:val="0"/>
        <w:overflowPunct w:val="0"/>
        <w:spacing w:line="360" w:lineRule="exact"/>
        <w:ind w:left="0" w:right="113"/>
        <w:rPr>
          <w:rFonts w:ascii="標楷體" w:eastAsia="標楷體" w:hAnsi="標楷體"/>
        </w:rPr>
      </w:pPr>
      <w:r w:rsidRPr="001B272B">
        <w:rPr>
          <w:rFonts w:ascii="標楷體" w:eastAsia="標楷體" w:hAnsi="標楷體" w:hint="eastAsia"/>
        </w:rPr>
        <w:t>六、</w:t>
      </w:r>
      <w:r w:rsidRPr="001B272B">
        <w:rPr>
          <w:rFonts w:ascii="標楷體" w:eastAsia="標楷體" w:hAnsi="標楷體"/>
        </w:rPr>
        <w:tab/>
      </w:r>
      <w:r w:rsidRPr="001B272B">
        <w:rPr>
          <w:rFonts w:ascii="標楷體" w:eastAsia="標楷體" w:hAnsi="標楷體" w:hint="eastAsia"/>
        </w:rPr>
        <w:t>違規</w:t>
      </w:r>
      <w:r w:rsidRPr="001B272B">
        <w:rPr>
          <w:rFonts w:ascii="標楷體" w:eastAsia="標楷體" w:hAnsi="標楷體" w:hint="eastAsia"/>
          <w:spacing w:val="-1"/>
        </w:rPr>
        <w:t>處</w:t>
      </w:r>
      <w:r w:rsidRPr="001B272B">
        <w:rPr>
          <w:rFonts w:ascii="標楷體" w:eastAsia="標楷體" w:hAnsi="標楷體" w:hint="eastAsia"/>
        </w:rPr>
        <w:t>理：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line="360" w:lineRule="exact"/>
        <w:ind w:left="1313" w:right="211" w:hanging="480"/>
        <w:jc w:val="both"/>
        <w:rPr>
          <w:rFonts w:ascii="標楷體" w:eastAsia="標楷體" w:hAnsi="標楷體"/>
        </w:rPr>
      </w:pPr>
      <w:r w:rsidRPr="001B272B">
        <w:rPr>
          <w:rFonts w:ascii="標楷體" w:eastAsia="標楷體" w:hAnsi="標楷體" w:cs="Arial"/>
        </w:rPr>
        <w:t>1.</w:t>
      </w:r>
      <w:r w:rsidRPr="001B272B">
        <w:rPr>
          <w:rFonts w:ascii="標楷體" w:eastAsia="標楷體" w:hAnsi="標楷體" w:cs="Arial"/>
        </w:rPr>
        <w:tab/>
      </w:r>
      <w:r w:rsidRPr="001B272B">
        <w:rPr>
          <w:rFonts w:ascii="標楷體" w:eastAsia="標楷體" w:hAnsi="標楷體" w:hint="eastAsia"/>
        </w:rPr>
        <w:t>學生違反使用規範時，所攜帶之行動載具必須立即繳交導師或</w:t>
      </w:r>
      <w:r>
        <w:rPr>
          <w:rFonts w:ascii="標楷體" w:eastAsia="標楷體" w:hAnsi="標楷體" w:hint="eastAsia"/>
        </w:rPr>
        <w:t>教導</w:t>
      </w:r>
      <w:r w:rsidRPr="001B272B">
        <w:rPr>
          <w:rFonts w:ascii="標楷體" w:eastAsia="標楷體" w:hAnsi="標楷體" w:hint="eastAsia"/>
        </w:rPr>
        <w:t>處，暫時代為保管，告知家長相關情節，並再次向家長說明學校行動載具管理規範後，由家長領回設備。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line="349" w:lineRule="exact"/>
        <w:ind w:leftChars="400" w:left="1416" w:hangingChars="200" w:hanging="456"/>
        <w:rPr>
          <w:rFonts w:ascii="標楷體" w:eastAsia="標楷體" w:hAnsi="標楷體"/>
          <w:w w:val="95"/>
        </w:rPr>
      </w:pPr>
      <w:r w:rsidRPr="001B272B">
        <w:rPr>
          <w:rFonts w:ascii="標楷體" w:eastAsia="標楷體" w:hAnsi="標楷體" w:cs="Arial"/>
          <w:w w:val="95"/>
        </w:rPr>
        <w:t>2.</w:t>
      </w:r>
      <w:r w:rsidRPr="001B272B">
        <w:rPr>
          <w:rFonts w:ascii="標楷體" w:eastAsia="標楷體" w:hAnsi="標楷體" w:cs="Arial"/>
          <w:w w:val="95"/>
        </w:rPr>
        <w:tab/>
      </w:r>
      <w:r w:rsidRPr="001B272B">
        <w:rPr>
          <w:rFonts w:ascii="標楷體" w:eastAsia="標楷體" w:hAnsi="標楷體" w:hint="eastAsia"/>
          <w:w w:val="95"/>
        </w:rPr>
        <w:t>違反上述規</w:t>
      </w:r>
      <w:r w:rsidRPr="001B272B">
        <w:rPr>
          <w:rFonts w:ascii="標楷體" w:eastAsia="標楷體" w:hAnsi="標楷體" w:hint="eastAsia"/>
          <w:spacing w:val="-33"/>
          <w:w w:val="95"/>
        </w:rPr>
        <w:t>範，</w:t>
      </w:r>
      <w:r w:rsidRPr="001B272B">
        <w:rPr>
          <w:rFonts w:ascii="標楷體" w:eastAsia="標楷體" w:hAnsi="標楷體" w:hint="eastAsia"/>
          <w:w w:val="95"/>
        </w:rPr>
        <w:t>經勸導仍累犯達三次</w:t>
      </w:r>
      <w:r w:rsidRPr="001B272B">
        <w:rPr>
          <w:rFonts w:ascii="標楷體" w:eastAsia="標楷體" w:hAnsi="標楷體" w:hint="eastAsia"/>
          <w:spacing w:val="-33"/>
          <w:w w:val="95"/>
        </w:rPr>
        <w:t>者，</w:t>
      </w:r>
      <w:r w:rsidRPr="001B272B">
        <w:rPr>
          <w:rFonts w:ascii="標楷體" w:eastAsia="標楷體" w:hAnsi="標楷體" w:hint="eastAsia"/>
          <w:w w:val="95"/>
        </w:rPr>
        <w:t>取消該生攜帶行動載具到校之權利三個</w:t>
      </w:r>
      <w:r w:rsidRPr="001B272B">
        <w:rPr>
          <w:rFonts w:ascii="標楷體" w:eastAsia="標楷體" w:hAnsi="標楷體" w:hint="eastAsia"/>
          <w:spacing w:val="-8"/>
          <w:w w:val="95"/>
        </w:rPr>
        <w:t>月</w:t>
      </w:r>
      <w:r w:rsidRPr="001B272B">
        <w:rPr>
          <w:rFonts w:ascii="標楷體" w:eastAsia="標楷體" w:hAnsi="標楷體" w:hint="eastAsia"/>
          <w:w w:val="95"/>
        </w:rPr>
        <w:t>。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before="11" w:line="360" w:lineRule="exact"/>
        <w:ind w:left="1313" w:right="173" w:hanging="480"/>
        <w:rPr>
          <w:rFonts w:ascii="標楷體" w:eastAsia="標楷體" w:hAnsi="標楷體"/>
        </w:rPr>
      </w:pPr>
      <w:r w:rsidRPr="001B272B">
        <w:rPr>
          <w:rFonts w:ascii="標楷體" w:eastAsia="標楷體" w:hAnsi="標楷體" w:cs="Arial"/>
        </w:rPr>
        <w:t>3.</w:t>
      </w:r>
      <w:r w:rsidRPr="001B272B">
        <w:rPr>
          <w:rFonts w:ascii="標楷體" w:eastAsia="標楷體" w:hAnsi="標楷體" w:cs="Arial"/>
        </w:rPr>
        <w:tab/>
      </w:r>
      <w:r w:rsidRPr="001B272B">
        <w:rPr>
          <w:rFonts w:ascii="標楷體" w:eastAsia="標楷體" w:hAnsi="標楷體" w:hint="eastAsia"/>
          <w:w w:val="95"/>
        </w:rPr>
        <w:t>遭取消攜帶行動載具到校</w:t>
      </w:r>
      <w:r w:rsidRPr="001B272B">
        <w:rPr>
          <w:rFonts w:ascii="標楷體" w:eastAsia="標楷體" w:hAnsi="標楷體" w:hint="eastAsia"/>
          <w:spacing w:val="-3"/>
          <w:w w:val="95"/>
        </w:rPr>
        <w:t>者，</w:t>
      </w:r>
      <w:r w:rsidRPr="001B272B">
        <w:rPr>
          <w:rFonts w:ascii="標楷體" w:eastAsia="標楷體" w:hAnsi="標楷體" w:hint="eastAsia"/>
          <w:w w:val="95"/>
        </w:rPr>
        <w:t>如仍有攜帶手</w:t>
      </w:r>
      <w:r w:rsidRPr="001B272B">
        <w:rPr>
          <w:rFonts w:ascii="標楷體" w:eastAsia="標楷體" w:hAnsi="標楷體" w:hint="eastAsia"/>
          <w:spacing w:val="-5"/>
          <w:w w:val="95"/>
        </w:rPr>
        <w:t>機</w:t>
      </w:r>
      <w:r w:rsidRPr="001B272B">
        <w:rPr>
          <w:rFonts w:ascii="標楷體" w:eastAsia="標楷體" w:hAnsi="標楷體" w:hint="eastAsia"/>
          <w:spacing w:val="-3"/>
          <w:w w:val="95"/>
        </w:rPr>
        <w:t>、</w:t>
      </w:r>
      <w:r w:rsidRPr="001B272B">
        <w:rPr>
          <w:rFonts w:ascii="標楷體" w:eastAsia="標楷體" w:hAnsi="標楷體" w:hint="eastAsia"/>
          <w:w w:val="95"/>
        </w:rPr>
        <w:t>平板或</w:t>
      </w:r>
      <w:r w:rsidRPr="001B272B">
        <w:rPr>
          <w:rFonts w:ascii="標楷體" w:eastAsia="標楷體" w:hAnsi="標楷體" w:cs="Arial"/>
          <w:spacing w:val="-1"/>
          <w:w w:val="95"/>
        </w:rPr>
        <w:t>i</w:t>
      </w:r>
      <w:r w:rsidRPr="001B272B">
        <w:rPr>
          <w:rFonts w:ascii="標楷體" w:eastAsia="標楷體" w:hAnsi="標楷體" w:cs="Arial"/>
          <w:w w:val="95"/>
        </w:rPr>
        <w:t>Wat</w:t>
      </w:r>
      <w:r w:rsidRPr="001B272B">
        <w:rPr>
          <w:rFonts w:ascii="標楷體" w:eastAsia="標楷體" w:hAnsi="標楷體" w:cs="Arial"/>
          <w:spacing w:val="1"/>
          <w:w w:val="95"/>
        </w:rPr>
        <w:t>c</w:t>
      </w:r>
      <w:r>
        <w:rPr>
          <w:rFonts w:ascii="標楷體" w:eastAsia="標楷體" w:hAnsi="標楷體" w:cs="Arial"/>
          <w:w w:val="95"/>
        </w:rPr>
        <w:t>h</w:t>
      </w:r>
      <w:r w:rsidRPr="001B272B">
        <w:rPr>
          <w:rFonts w:ascii="標楷體" w:eastAsia="標楷體" w:hAnsi="標楷體" w:hint="eastAsia"/>
          <w:w w:val="95"/>
        </w:rPr>
        <w:t>等行</w:t>
      </w:r>
      <w:r w:rsidRPr="001B272B">
        <w:rPr>
          <w:rFonts w:ascii="標楷體" w:eastAsia="標楷體" w:hAnsi="標楷體" w:hint="eastAsia"/>
          <w:spacing w:val="-3"/>
          <w:w w:val="95"/>
        </w:rPr>
        <w:t>動</w:t>
      </w:r>
      <w:r w:rsidRPr="001B272B">
        <w:rPr>
          <w:rFonts w:ascii="標楷體" w:eastAsia="標楷體" w:hAnsi="標楷體" w:hint="eastAsia"/>
          <w:w w:val="95"/>
        </w:rPr>
        <w:t>載具到校之需</w:t>
      </w:r>
      <w:r w:rsidRPr="001B272B">
        <w:rPr>
          <w:rFonts w:ascii="標楷體" w:eastAsia="標楷體" w:hAnsi="標楷體" w:hint="eastAsia"/>
        </w:rPr>
        <w:t>求，須重新提出申請。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line="349" w:lineRule="exact"/>
        <w:rPr>
          <w:rFonts w:ascii="標楷體" w:eastAsia="標楷體" w:hAnsi="標楷體"/>
          <w:w w:val="95"/>
        </w:rPr>
      </w:pPr>
      <w:r w:rsidRPr="001B272B">
        <w:rPr>
          <w:rFonts w:ascii="標楷體" w:eastAsia="標楷體" w:hAnsi="標楷體" w:cs="Arial"/>
          <w:w w:val="95"/>
        </w:rPr>
        <w:lastRenderedPageBreak/>
        <w:t>4.</w:t>
      </w:r>
      <w:r w:rsidRPr="001B272B">
        <w:rPr>
          <w:rFonts w:ascii="標楷體" w:eastAsia="標楷體" w:hAnsi="標楷體" w:cs="Arial"/>
          <w:w w:val="95"/>
        </w:rPr>
        <w:tab/>
      </w:r>
      <w:r w:rsidRPr="001B272B">
        <w:rPr>
          <w:rFonts w:ascii="標楷體" w:eastAsia="標楷體" w:hAnsi="標楷體" w:hint="eastAsia"/>
          <w:w w:val="95"/>
        </w:rPr>
        <w:t>未經由正常程序向學校提出申請，而私自攜帶行動載具到校者</w:t>
      </w:r>
    </w:p>
    <w:p w:rsidR="001B272B" w:rsidRPr="001B272B" w:rsidRDefault="001B272B" w:rsidP="001B272B">
      <w:pPr>
        <w:pStyle w:val="a3"/>
        <w:tabs>
          <w:tab w:val="left" w:pos="1793"/>
        </w:tabs>
        <w:kinsoku w:val="0"/>
        <w:overflowPunct w:val="0"/>
        <w:spacing w:before="11" w:line="360" w:lineRule="exact"/>
        <w:ind w:left="1793" w:right="212" w:hanging="480"/>
        <w:rPr>
          <w:rFonts w:ascii="標楷體" w:eastAsia="標楷體" w:hAnsi="標楷體"/>
        </w:rPr>
      </w:pPr>
      <w:r w:rsidRPr="001B272B">
        <w:rPr>
          <w:rFonts w:ascii="標楷體" w:eastAsia="標楷體" w:hAnsi="標楷體" w:cs="Arial"/>
        </w:rPr>
        <w:t>A.</w:t>
      </w:r>
      <w:r w:rsidRPr="001B272B">
        <w:rPr>
          <w:rFonts w:ascii="標楷體" w:eastAsia="標楷體" w:hAnsi="標楷體" w:cs="Arial"/>
        </w:rPr>
        <w:tab/>
      </w:r>
      <w:r w:rsidRPr="001B272B">
        <w:rPr>
          <w:rFonts w:ascii="標楷體" w:eastAsia="標楷體" w:hAnsi="標楷體" w:hint="eastAsia"/>
        </w:rPr>
        <w:t>必須立即將所攜帶之行動載具，交導師或</w:t>
      </w:r>
      <w:r>
        <w:rPr>
          <w:rFonts w:ascii="標楷體" w:eastAsia="標楷體" w:hAnsi="標楷體" w:hint="eastAsia"/>
        </w:rPr>
        <w:t>教導</w:t>
      </w:r>
      <w:r w:rsidRPr="001B272B">
        <w:rPr>
          <w:rFonts w:ascii="標楷體" w:eastAsia="標楷體" w:hAnsi="標楷體" w:hint="eastAsia"/>
        </w:rPr>
        <w:t>處暫時代為保管，向家長說明學</w:t>
      </w:r>
      <w:r w:rsidRPr="001B272B">
        <w:rPr>
          <w:rFonts w:ascii="標楷體" w:eastAsia="標楷體" w:hAnsi="標楷體"/>
        </w:rPr>
        <w:t xml:space="preserve"> </w:t>
      </w:r>
      <w:r w:rsidRPr="001B272B">
        <w:rPr>
          <w:rFonts w:ascii="標楷體" w:eastAsia="標楷體" w:hAnsi="標楷體" w:hint="eastAsia"/>
        </w:rPr>
        <w:t>校行動載具管理規範後，由家長領回。</w:t>
      </w:r>
    </w:p>
    <w:p w:rsidR="001B272B" w:rsidRPr="001B272B" w:rsidRDefault="001B272B" w:rsidP="001B272B">
      <w:pPr>
        <w:pStyle w:val="a3"/>
        <w:tabs>
          <w:tab w:val="left" w:pos="1793"/>
        </w:tabs>
        <w:kinsoku w:val="0"/>
        <w:overflowPunct w:val="0"/>
        <w:spacing w:line="360" w:lineRule="exact"/>
        <w:ind w:left="1793" w:right="211" w:hanging="480"/>
        <w:rPr>
          <w:rFonts w:ascii="標楷體" w:eastAsia="標楷體" w:hAnsi="標楷體"/>
          <w:w w:val="95"/>
        </w:rPr>
      </w:pPr>
      <w:r w:rsidRPr="001B272B">
        <w:rPr>
          <w:rFonts w:ascii="標楷體" w:eastAsia="標楷體" w:hAnsi="標楷體" w:cs="Arial"/>
        </w:rPr>
        <w:t>B.</w:t>
      </w:r>
      <w:r w:rsidRPr="001B272B">
        <w:rPr>
          <w:rFonts w:ascii="標楷體" w:eastAsia="標楷體" w:hAnsi="標楷體" w:cs="Arial"/>
        </w:rPr>
        <w:tab/>
      </w:r>
      <w:r w:rsidRPr="001B272B">
        <w:rPr>
          <w:rFonts w:ascii="標楷體" w:eastAsia="標楷體" w:hAnsi="標楷體" w:hint="eastAsia"/>
        </w:rPr>
        <w:t>經勸導仍累犯達兩次者，則規範其不得攜</w:t>
      </w:r>
      <w:r w:rsidRPr="001B272B">
        <w:rPr>
          <w:rFonts w:ascii="標楷體" w:eastAsia="標楷體" w:hAnsi="標楷體" w:hint="eastAsia"/>
          <w:spacing w:val="1"/>
        </w:rPr>
        <w:t>帶</w:t>
      </w:r>
      <w:r w:rsidRPr="001B272B">
        <w:rPr>
          <w:rFonts w:ascii="標楷體" w:eastAsia="標楷體" w:hAnsi="標楷體" w:hint="eastAsia"/>
        </w:rPr>
        <w:t>行動載具到校，並且六個月內不得</w:t>
      </w:r>
      <w:r w:rsidRPr="001B272B">
        <w:rPr>
          <w:rFonts w:ascii="標楷體" w:eastAsia="標楷體" w:hAnsi="標楷體"/>
        </w:rPr>
        <w:t xml:space="preserve"> </w:t>
      </w:r>
      <w:r w:rsidRPr="001B272B">
        <w:rPr>
          <w:rFonts w:ascii="標楷體" w:eastAsia="標楷體" w:hAnsi="標楷體" w:hint="eastAsia"/>
          <w:w w:val="95"/>
        </w:rPr>
        <w:t>提出攜帶手機、平板或</w:t>
      </w:r>
      <w:r w:rsidRPr="001B272B">
        <w:rPr>
          <w:rFonts w:ascii="標楷體" w:eastAsia="標楷體" w:hAnsi="標楷體" w:cs="Arial"/>
          <w:spacing w:val="-1"/>
          <w:w w:val="95"/>
        </w:rPr>
        <w:t>i</w:t>
      </w:r>
      <w:r w:rsidRPr="001B272B">
        <w:rPr>
          <w:rFonts w:ascii="標楷體" w:eastAsia="標楷體" w:hAnsi="標楷體" w:cs="Arial"/>
          <w:w w:val="95"/>
        </w:rPr>
        <w:t>Wat</w:t>
      </w:r>
      <w:r w:rsidRPr="001B272B">
        <w:rPr>
          <w:rFonts w:ascii="標楷體" w:eastAsia="標楷體" w:hAnsi="標楷體" w:cs="Arial"/>
          <w:spacing w:val="1"/>
          <w:w w:val="95"/>
        </w:rPr>
        <w:t>c</w:t>
      </w:r>
      <w:r>
        <w:rPr>
          <w:rFonts w:ascii="標楷體" w:eastAsia="標楷體" w:hAnsi="標楷體" w:cs="Arial"/>
          <w:w w:val="95"/>
        </w:rPr>
        <w:t>h</w:t>
      </w:r>
      <w:r w:rsidRPr="001B272B">
        <w:rPr>
          <w:rFonts w:ascii="標楷體" w:eastAsia="標楷體" w:hAnsi="標楷體" w:hint="eastAsia"/>
          <w:w w:val="95"/>
        </w:rPr>
        <w:t>等行動載具</w:t>
      </w:r>
      <w:r w:rsidRPr="001B272B">
        <w:rPr>
          <w:rFonts w:ascii="標楷體" w:eastAsia="標楷體" w:hAnsi="標楷體" w:hint="eastAsia"/>
          <w:spacing w:val="-3"/>
          <w:w w:val="95"/>
        </w:rPr>
        <w:t>到</w:t>
      </w:r>
      <w:r w:rsidRPr="001B272B">
        <w:rPr>
          <w:rFonts w:ascii="標楷體" w:eastAsia="標楷體" w:hAnsi="標楷體" w:hint="eastAsia"/>
          <w:w w:val="95"/>
        </w:rPr>
        <w:t>校之申請。</w:t>
      </w:r>
    </w:p>
    <w:p w:rsidR="001B272B" w:rsidRPr="001B272B" w:rsidRDefault="001B272B" w:rsidP="001B272B">
      <w:pPr>
        <w:pStyle w:val="a3"/>
        <w:tabs>
          <w:tab w:val="left" w:pos="1313"/>
        </w:tabs>
        <w:kinsoku w:val="0"/>
        <w:overflowPunct w:val="0"/>
        <w:spacing w:line="360" w:lineRule="exact"/>
        <w:ind w:left="1313" w:right="182" w:hanging="480"/>
        <w:rPr>
          <w:rFonts w:ascii="標楷體" w:eastAsia="標楷體" w:hAnsi="標楷體"/>
        </w:rPr>
      </w:pPr>
      <w:r w:rsidRPr="001B272B">
        <w:rPr>
          <w:rFonts w:ascii="標楷體" w:eastAsia="標楷體" w:hAnsi="標楷體" w:cs="Arial"/>
        </w:rPr>
        <w:t>5.</w:t>
      </w:r>
      <w:r w:rsidRPr="001B272B">
        <w:rPr>
          <w:rFonts w:ascii="標楷體" w:eastAsia="標楷體" w:hAnsi="標楷體" w:cs="Arial"/>
        </w:rPr>
        <w:tab/>
      </w:r>
      <w:r w:rsidRPr="001B272B">
        <w:rPr>
          <w:rFonts w:ascii="標楷體" w:eastAsia="標楷體" w:hAnsi="標楷體" w:hint="eastAsia"/>
        </w:rPr>
        <w:t>其它未按規定使用行動載具</w:t>
      </w:r>
      <w:r w:rsidRPr="001B272B">
        <w:rPr>
          <w:rFonts w:ascii="標楷體" w:eastAsia="標楷體" w:hAnsi="標楷體" w:cs="Arial"/>
          <w:spacing w:val="-2"/>
        </w:rPr>
        <w:t>(</w:t>
      </w:r>
      <w:r w:rsidRPr="001B272B">
        <w:rPr>
          <w:rFonts w:ascii="標楷體" w:eastAsia="標楷體" w:hAnsi="標楷體" w:hint="eastAsia"/>
        </w:rPr>
        <w:t>例</w:t>
      </w:r>
      <w:r w:rsidRPr="001B272B">
        <w:rPr>
          <w:rFonts w:ascii="標楷體" w:eastAsia="標楷體" w:hAnsi="標楷體" w:hint="eastAsia"/>
          <w:spacing w:val="-10"/>
        </w:rPr>
        <w:t>如：</w:t>
      </w:r>
      <w:r w:rsidRPr="001B272B">
        <w:rPr>
          <w:rFonts w:ascii="標楷體" w:eastAsia="標楷體" w:hAnsi="標楷體" w:hint="eastAsia"/>
        </w:rPr>
        <w:t>偷</w:t>
      </w:r>
      <w:r w:rsidRPr="001B272B">
        <w:rPr>
          <w:rFonts w:ascii="標楷體" w:eastAsia="標楷體" w:hAnsi="標楷體" w:hint="eastAsia"/>
          <w:spacing w:val="-10"/>
        </w:rPr>
        <w:t>拍、</w:t>
      </w:r>
      <w:r w:rsidRPr="001B272B">
        <w:rPr>
          <w:rFonts w:ascii="標楷體" w:eastAsia="標楷體" w:hAnsi="標楷體" w:hint="eastAsia"/>
        </w:rPr>
        <w:t>錄</w:t>
      </w:r>
      <w:r w:rsidRPr="001B272B">
        <w:rPr>
          <w:rFonts w:ascii="標楷體" w:eastAsia="標楷體" w:hAnsi="標楷體" w:hint="eastAsia"/>
          <w:spacing w:val="-8"/>
        </w:rPr>
        <w:t>音</w:t>
      </w:r>
      <w:r w:rsidRPr="001B272B">
        <w:rPr>
          <w:rFonts w:ascii="標楷體" w:eastAsia="標楷體" w:hAnsi="標楷體" w:hint="eastAsia"/>
          <w:spacing w:val="-10"/>
        </w:rPr>
        <w:t>、</w:t>
      </w:r>
      <w:r w:rsidRPr="001B272B">
        <w:rPr>
          <w:rFonts w:ascii="標楷體" w:eastAsia="標楷體" w:hAnsi="標楷體" w:hint="eastAsia"/>
        </w:rPr>
        <w:t>上</w:t>
      </w:r>
      <w:r w:rsidRPr="001B272B">
        <w:rPr>
          <w:rFonts w:ascii="標楷體" w:eastAsia="標楷體" w:hAnsi="標楷體" w:hint="eastAsia"/>
          <w:spacing w:val="-10"/>
        </w:rPr>
        <w:t>網、</w:t>
      </w:r>
      <w:r w:rsidRPr="001B272B">
        <w:rPr>
          <w:rFonts w:ascii="標楷體" w:eastAsia="標楷體" w:hAnsi="標楷體" w:hint="eastAsia"/>
        </w:rPr>
        <w:t>玩遊</w:t>
      </w:r>
      <w:r w:rsidRPr="001B272B">
        <w:rPr>
          <w:rFonts w:ascii="標楷體" w:eastAsia="標楷體" w:hAnsi="標楷體" w:hint="eastAsia"/>
          <w:spacing w:val="-10"/>
        </w:rPr>
        <w:t>戲、</w:t>
      </w:r>
      <w:r w:rsidRPr="001B272B">
        <w:rPr>
          <w:rFonts w:ascii="標楷體" w:eastAsia="標楷體" w:hAnsi="標楷體" w:hint="eastAsia"/>
        </w:rPr>
        <w:t>聽</w:t>
      </w:r>
      <w:r w:rsidRPr="001B272B">
        <w:rPr>
          <w:rFonts w:ascii="標楷體" w:eastAsia="標楷體" w:hAnsi="標楷體" w:hint="eastAsia"/>
          <w:spacing w:val="2"/>
        </w:rPr>
        <w:t>音</w:t>
      </w:r>
      <w:r w:rsidRPr="001B272B">
        <w:rPr>
          <w:rFonts w:ascii="標楷體" w:eastAsia="標楷體" w:hAnsi="標楷體" w:hint="eastAsia"/>
        </w:rPr>
        <w:t>樂…等等</w:t>
      </w:r>
      <w:r w:rsidRPr="001B272B">
        <w:rPr>
          <w:rFonts w:ascii="標楷體" w:eastAsia="標楷體" w:hAnsi="標楷體" w:cs="Arial"/>
          <w:spacing w:val="-12"/>
        </w:rPr>
        <w:t>)</w:t>
      </w:r>
      <w:r w:rsidRPr="001B272B">
        <w:rPr>
          <w:rFonts w:ascii="標楷體" w:eastAsia="標楷體" w:hAnsi="標楷體" w:hint="eastAsia"/>
          <w:spacing w:val="-10"/>
        </w:rPr>
        <w:t>，依</w:t>
      </w:r>
      <w:r w:rsidRPr="001B272B">
        <w:rPr>
          <w:rFonts w:ascii="標楷體" w:eastAsia="標楷體" w:hAnsi="標楷體"/>
          <w:spacing w:val="-10"/>
        </w:rPr>
        <w:t xml:space="preserve"> </w:t>
      </w:r>
      <w:r w:rsidRPr="001B272B">
        <w:rPr>
          <w:rFonts w:ascii="標楷體" w:eastAsia="標楷體" w:hAnsi="標楷體" w:hint="eastAsia"/>
        </w:rPr>
        <w:t>學校學生輔導管教辦法處理。</w:t>
      </w:r>
    </w:p>
    <w:p w:rsidR="00D61EEC" w:rsidRDefault="00D61EEC"/>
    <w:p w:rsidR="009B73DA" w:rsidRPr="009B73DA" w:rsidRDefault="009B73DA" w:rsidP="009B73DA">
      <w:pPr>
        <w:pStyle w:val="Default"/>
      </w:pPr>
      <w:r>
        <w:rPr>
          <w:rFonts w:hint="eastAsia"/>
        </w:rPr>
        <w:t>七、</w:t>
      </w:r>
      <w:r>
        <w:rPr>
          <w:rFonts w:hint="eastAsia"/>
          <w:sz w:val="23"/>
          <w:szCs w:val="23"/>
        </w:rPr>
        <w:t>本管理辦法經教師晨會討論、校務會議通過，呈校長核定後公布實施，修訂時亦同。</w:t>
      </w:r>
    </w:p>
    <w:p w:rsidR="001B272B" w:rsidRDefault="001B272B"/>
    <w:p w:rsidR="00F5640C" w:rsidRDefault="00F5640C"/>
    <w:p w:rsidR="00F5640C" w:rsidRPr="00F5640C" w:rsidRDefault="00F5640C">
      <w:r>
        <w:rPr>
          <w:rFonts w:hint="eastAsia"/>
        </w:rPr>
        <w:t>承辦人</w:t>
      </w:r>
      <w:r>
        <w:rPr>
          <w:rFonts w:hint="eastAsia"/>
        </w:rPr>
        <w:t xml:space="preserve">:                   </w:t>
      </w:r>
      <w:r>
        <w:t xml:space="preserve">   </w:t>
      </w:r>
      <w:r>
        <w:rPr>
          <w:rFonts w:hint="eastAsia"/>
        </w:rPr>
        <w:t>主任</w:t>
      </w:r>
      <w:r>
        <w:rPr>
          <w:rFonts w:hint="eastAsia"/>
        </w:rPr>
        <w:t xml:space="preserve">:                  </w:t>
      </w:r>
      <w:r>
        <w:rPr>
          <w:rFonts w:hint="eastAsia"/>
        </w:rPr>
        <w:t>校長</w:t>
      </w:r>
      <w:r>
        <w:rPr>
          <w:rFonts w:hint="eastAsia"/>
        </w:rPr>
        <w:t>:</w:t>
      </w:r>
    </w:p>
    <w:sectPr w:rsidR="00F5640C" w:rsidRPr="00F56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AD" w:rsidRDefault="00D450AD" w:rsidP="00F5640C">
      <w:r>
        <w:separator/>
      </w:r>
    </w:p>
  </w:endnote>
  <w:endnote w:type="continuationSeparator" w:id="0">
    <w:p w:rsidR="00D450AD" w:rsidRDefault="00D450AD" w:rsidP="00F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AD" w:rsidRDefault="00D450AD" w:rsidP="00F5640C">
      <w:r>
        <w:separator/>
      </w:r>
    </w:p>
  </w:footnote>
  <w:footnote w:type="continuationSeparator" w:id="0">
    <w:p w:rsidR="00D450AD" w:rsidRDefault="00D450AD" w:rsidP="00F5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2B"/>
    <w:rsid w:val="000C2B11"/>
    <w:rsid w:val="00103973"/>
    <w:rsid w:val="001B272B"/>
    <w:rsid w:val="00754FF0"/>
    <w:rsid w:val="009B73DA"/>
    <w:rsid w:val="00D450AD"/>
    <w:rsid w:val="00D61EEC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EAD7"/>
  <w15:chartTrackingRefBased/>
  <w15:docId w15:val="{8464F5F7-21BE-4050-8F2A-1BB41A0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272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272B"/>
    <w:pPr>
      <w:ind w:left="833"/>
    </w:pPr>
    <w:rPr>
      <w:rFonts w:ascii="微軟正黑體" w:eastAsia="微軟正黑體" w:cs="微軟正黑體"/>
    </w:rPr>
  </w:style>
  <w:style w:type="character" w:customStyle="1" w:styleId="a4">
    <w:name w:val="本文 字元"/>
    <w:basedOn w:val="a0"/>
    <w:link w:val="a3"/>
    <w:uiPriority w:val="1"/>
    <w:rsid w:val="001B272B"/>
    <w:rPr>
      <w:rFonts w:ascii="微軟正黑體" w:eastAsia="微軟正黑體" w:hAnsi="Times New Roman" w:cs="微軟正黑體"/>
      <w:kern w:val="0"/>
      <w:szCs w:val="24"/>
    </w:rPr>
  </w:style>
  <w:style w:type="paragraph" w:customStyle="1" w:styleId="Default">
    <w:name w:val="Default"/>
    <w:rsid w:val="009B73D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40C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40C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2024-05-01T00:25:00Z</dcterms:created>
  <dcterms:modified xsi:type="dcterms:W3CDTF">2024-05-01T00:27:00Z</dcterms:modified>
</cp:coreProperties>
</file>